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020DC" w:rsidTr="005020D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020DC" w:rsidRDefault="005020DC" w:rsidP="005020DC">
            <w:pPr>
              <w:jc w:val="center"/>
            </w:pPr>
            <w:r>
              <w:t>KATOLIČKA GIMNAZIJA S PRAVOM JAVNOSTI</w:t>
            </w:r>
          </w:p>
          <w:p w:rsidR="005020DC" w:rsidRDefault="005020DC" w:rsidP="005020DC">
            <w:pPr>
              <w:jc w:val="center"/>
            </w:pPr>
            <w:r>
              <w:t>Požega, Pape Ivana Pavla II. 6</w:t>
            </w:r>
          </w:p>
        </w:tc>
      </w:tr>
    </w:tbl>
    <w:p w:rsidR="00692AFC" w:rsidRDefault="00692AFC" w:rsidP="005020DC">
      <w:pPr>
        <w:spacing w:after="0" w:line="240" w:lineRule="auto"/>
      </w:pPr>
    </w:p>
    <w:p w:rsidR="005020DC" w:rsidRDefault="005020DC" w:rsidP="005020DC">
      <w:pPr>
        <w:spacing w:after="0" w:line="240" w:lineRule="auto"/>
      </w:pPr>
      <w:r>
        <w:t>KLASA:</w:t>
      </w:r>
      <w:r w:rsidR="001A5909">
        <w:t xml:space="preserve"> 602-09/19-01/06</w:t>
      </w:r>
    </w:p>
    <w:p w:rsidR="005020DC" w:rsidRDefault="005020DC" w:rsidP="005020DC">
      <w:pPr>
        <w:spacing w:after="0" w:line="240" w:lineRule="auto"/>
      </w:pPr>
      <w:r>
        <w:t>URBROJ: 2177-2-01/1-19-01</w:t>
      </w:r>
    </w:p>
    <w:p w:rsidR="005020DC" w:rsidRDefault="005020DC" w:rsidP="005020DC">
      <w:pPr>
        <w:spacing w:after="0" w:line="240" w:lineRule="auto"/>
      </w:pPr>
    </w:p>
    <w:p w:rsidR="005020DC" w:rsidRDefault="005020DC" w:rsidP="005020DC">
      <w:pPr>
        <w:spacing w:after="0" w:line="240" w:lineRule="auto"/>
      </w:pPr>
      <w:r>
        <w:t>Požega, 15. srpnja 2019.</w:t>
      </w:r>
    </w:p>
    <w:p w:rsidR="005020DC" w:rsidRDefault="005020DC" w:rsidP="005020DC">
      <w:pPr>
        <w:spacing w:after="0" w:line="240" w:lineRule="auto"/>
      </w:pPr>
    </w:p>
    <w:p w:rsidR="005020DC" w:rsidRDefault="005020DC" w:rsidP="005020DC">
      <w:pPr>
        <w:spacing w:after="0" w:line="240" w:lineRule="auto"/>
        <w:jc w:val="both"/>
      </w:pPr>
      <w:r>
        <w:t>Na temelju članka 16. Zakona o udžbenicima i drugim obrazovnim materijalima za osnovnu i srednju školu (Narodne novine broj 116/2018), ravnatelj Katoličke gimnazije s pravom javnosti donosi</w:t>
      </w:r>
    </w:p>
    <w:p w:rsidR="005020DC" w:rsidRDefault="005020DC" w:rsidP="005020DC">
      <w:pPr>
        <w:spacing w:after="0" w:line="240" w:lineRule="auto"/>
        <w:jc w:val="both"/>
      </w:pPr>
    </w:p>
    <w:p w:rsidR="005020DC" w:rsidRPr="005020DC" w:rsidRDefault="005020DC" w:rsidP="005020DC">
      <w:pPr>
        <w:spacing w:after="0" w:line="240" w:lineRule="auto"/>
        <w:jc w:val="center"/>
        <w:rPr>
          <w:sz w:val="26"/>
          <w:szCs w:val="26"/>
        </w:rPr>
      </w:pPr>
      <w:r w:rsidRPr="005020DC">
        <w:rPr>
          <w:sz w:val="26"/>
          <w:szCs w:val="26"/>
        </w:rPr>
        <w:t>ODLUKU</w:t>
      </w:r>
    </w:p>
    <w:p w:rsidR="005020DC" w:rsidRPr="005020DC" w:rsidRDefault="005020DC" w:rsidP="005020DC">
      <w:pPr>
        <w:spacing w:after="0" w:line="240" w:lineRule="auto"/>
        <w:jc w:val="center"/>
        <w:rPr>
          <w:sz w:val="26"/>
          <w:szCs w:val="26"/>
        </w:rPr>
      </w:pPr>
      <w:r w:rsidRPr="005020DC">
        <w:rPr>
          <w:sz w:val="26"/>
          <w:szCs w:val="26"/>
        </w:rPr>
        <w:t>O KORIŠTENJU KOMERCIJALNIH DRUGIH OBRAZOVNIH MATERIJALA</w:t>
      </w:r>
    </w:p>
    <w:p w:rsidR="005020DC" w:rsidRDefault="005020DC" w:rsidP="005020DC">
      <w:pPr>
        <w:spacing w:after="0" w:line="240" w:lineRule="auto"/>
        <w:jc w:val="center"/>
      </w:pPr>
    </w:p>
    <w:p w:rsidR="005020DC" w:rsidRDefault="005020DC" w:rsidP="000D7E68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Osim udžbenika, u Katoličkoj gimnaziji s pravom javnosti u uporabi</w:t>
      </w:r>
      <w:r w:rsidRPr="005020DC">
        <w:t xml:space="preserve"> </w:t>
      </w:r>
      <w:r>
        <w:t>su i nastavna sredstva koja pomažu u ostvarivanju poje</w:t>
      </w:r>
      <w:r w:rsidR="00B42BF5">
        <w:t xml:space="preserve">dinih odgojno-obrazovnih ishoda </w:t>
      </w:r>
      <w:r>
        <w:t xml:space="preserve">utvrđenih predmetnim kurikulumom, kao i očekivanja </w:t>
      </w:r>
      <w:proofErr w:type="spellStart"/>
      <w:r>
        <w:t>međupredmetnih</w:t>
      </w:r>
      <w:proofErr w:type="spellEnd"/>
      <w:r>
        <w:t xml:space="preserve"> tema, potiču interakciju učenik – učenik i/ili učenik – sadržaj te istraživački i/ili grupni rad (u </w:t>
      </w:r>
      <w:r w:rsidR="004C697D">
        <w:t>ovom</w:t>
      </w:r>
      <w:r>
        <w:t xml:space="preserve"> tekstu: drugi obrazovni materijal</w:t>
      </w:r>
      <w:r w:rsidR="00A65362">
        <w:t>i</w:t>
      </w:r>
      <w:r>
        <w:t>):</w:t>
      </w:r>
    </w:p>
    <w:p w:rsidR="000D7E68" w:rsidRDefault="000D7E68" w:rsidP="000D7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E68" w:rsidRPr="000D7E68" w:rsidRDefault="00195513" w:rsidP="000D7E68">
      <w:pPr>
        <w:spacing w:after="0" w:line="240" w:lineRule="auto"/>
        <w:ind w:left="284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="00BA5C18">
        <w:rPr>
          <w:rFonts w:cs="Times New Roman"/>
        </w:rPr>
        <w:t>n</w:t>
      </w:r>
      <w:r w:rsidR="00BA5C18" w:rsidRPr="000D7E68">
        <w:rPr>
          <w:rFonts w:cs="Times New Roman"/>
        </w:rPr>
        <w:t xml:space="preserve">jemački jezik, </w:t>
      </w:r>
      <w:bookmarkStart w:id="0" w:name="_GoBack"/>
      <w:bookmarkEnd w:id="0"/>
      <w:r w:rsidR="000D7E68" w:rsidRPr="000D7E68">
        <w:rPr>
          <w:rFonts w:cs="Times New Roman"/>
        </w:rPr>
        <w:t>1.</w:t>
      </w:r>
      <w:r w:rsidR="000D7E68">
        <w:rPr>
          <w:rFonts w:cs="Times New Roman"/>
        </w:rPr>
        <w:t xml:space="preserve"> </w:t>
      </w:r>
      <w:r w:rsidR="000D7E68" w:rsidRPr="000D7E68">
        <w:rPr>
          <w:rFonts w:cs="Times New Roman"/>
        </w:rPr>
        <w:t>strani jezik za</w:t>
      </w:r>
      <w:r w:rsidR="000D7E68" w:rsidRPr="000D7E68">
        <w:rPr>
          <w:rFonts w:cs="Times New Roman"/>
        </w:rPr>
        <w:t xml:space="preserve"> obrazovne programe</w:t>
      </w:r>
      <w:r w:rsidR="000D7E68" w:rsidRPr="000D7E68">
        <w:rPr>
          <w:rFonts w:cs="Times New Roman"/>
        </w:rPr>
        <w:t xml:space="preserve"> opć</w:t>
      </w:r>
      <w:r w:rsidR="000D7E68" w:rsidRPr="000D7E68">
        <w:rPr>
          <w:rFonts w:cs="Times New Roman"/>
        </w:rPr>
        <w:t>u gimnaziju</w:t>
      </w:r>
      <w:r w:rsidR="000D7E68" w:rsidRPr="000D7E68">
        <w:rPr>
          <w:rFonts w:cs="Times New Roman"/>
        </w:rPr>
        <w:t xml:space="preserve"> i </w:t>
      </w:r>
      <w:r w:rsidR="000D7E68" w:rsidRPr="000D7E68">
        <w:rPr>
          <w:rFonts w:cs="Times New Roman"/>
        </w:rPr>
        <w:t>klasičnu gimnaziju</w:t>
      </w:r>
    </w:p>
    <w:p w:rsidR="007F29A5" w:rsidRDefault="007F29A5" w:rsidP="000D7E68">
      <w:pPr>
        <w:spacing w:after="0" w:line="240" w:lineRule="auto"/>
        <w:ind w:left="284"/>
        <w:jc w:val="both"/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7F29A5" w:rsidTr="000D7E68">
        <w:tc>
          <w:tcPr>
            <w:tcW w:w="9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29A5" w:rsidRPr="007F29A5" w:rsidRDefault="007F29A5" w:rsidP="007F29A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7F29A5">
              <w:rPr>
                <w:rFonts w:eastAsia="Times New Roman" w:cs="Times New Roman"/>
                <w:color w:val="000000"/>
                <w:lang w:eastAsia="hr-HR"/>
              </w:rPr>
              <w:t>50</w:t>
            </w:r>
          </w:p>
          <w:p w:rsidR="007F29A5" w:rsidRPr="007F29A5" w:rsidRDefault="007F29A5" w:rsidP="007F29A5">
            <w:pPr>
              <w:rPr>
                <w:rFonts w:eastAsia="Times New Roman" w:cs="Times New Roman"/>
                <w:u w:val="single"/>
                <w:lang w:eastAsia="hr-HR"/>
              </w:rPr>
            </w:pPr>
            <w:hyperlink r:id="rId6" w:history="1">
              <w:r w:rsidRPr="007F29A5">
                <w:rPr>
                  <w:rFonts w:eastAsia="Times New Roman" w:cs="Times New Roman"/>
                  <w:u w:val="single"/>
                  <w:lang w:eastAsia="hr-HR"/>
                </w:rPr>
                <w:t>IDE@L 1</w:t>
              </w:r>
              <w:r w:rsidRPr="007F29A5">
                <w:rPr>
                  <w:rFonts w:eastAsia="Times New Roman" w:cs="Times New Roman"/>
                  <w:u w:val="single"/>
                  <w:lang w:eastAsia="hr-HR"/>
                </w:rPr>
                <w:br/>
                <w:t>podnaslov: RADNA BILJEŽNICA NJEMAČKOGA JEZIKA ZA PRVI RAZRED GIMNAZIJE I STRUKOVNIH ŠKOLA, 6. GODINA UČENJA, 2. STRANI JEZIK, 9. GODINJA UČENJA, 1. STRANI JEZIK</w:t>
              </w:r>
            </w:hyperlink>
          </w:p>
          <w:p w:rsidR="007F29A5" w:rsidRPr="007F29A5" w:rsidRDefault="007F29A5" w:rsidP="007F29A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F29A5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  <w:p w:rsidR="007F29A5" w:rsidRPr="007F29A5" w:rsidRDefault="007F29A5" w:rsidP="000D7E68">
            <w:pPr>
              <w:jc w:val="both"/>
              <w:rPr>
                <w:rFonts w:eastAsia="Times New Roman" w:cs="Times New Roman"/>
                <w:lang w:eastAsia="hr-HR"/>
              </w:rPr>
            </w:pPr>
            <w:r w:rsidRPr="007F29A5">
              <w:rPr>
                <w:rFonts w:eastAsia="Times New Roman" w:cs="Times New Roman"/>
                <w:lang w:eastAsia="hr-HR"/>
              </w:rPr>
              <w:t xml:space="preserve"> </w:t>
            </w:r>
            <w:r w:rsidRPr="007F29A5">
              <w:rPr>
                <w:rFonts w:eastAsia="Times New Roman" w:cs="Times New Roman"/>
                <w:lang w:eastAsia="hr-HR"/>
              </w:rPr>
              <w:br/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Sarah</w:t>
            </w:r>
            <w:proofErr w:type="spellEnd"/>
            <w:r w:rsidRPr="007F29A5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Fleer</w:t>
            </w:r>
            <w:proofErr w:type="spellEnd"/>
            <w:r w:rsidRPr="007F29A5"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Susy</w:t>
            </w:r>
            <w:proofErr w:type="spellEnd"/>
            <w:r w:rsidRPr="007F29A5">
              <w:rPr>
                <w:rFonts w:eastAsia="Times New Roman" w:cs="Times New Roman"/>
                <w:lang w:eastAsia="hr-HR"/>
              </w:rPr>
              <w:t xml:space="preserve"> Keller, </w:t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Maruska</w:t>
            </w:r>
            <w:proofErr w:type="spellEnd"/>
            <w:r w:rsidRPr="007F29A5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Mariotta</w:t>
            </w:r>
            <w:proofErr w:type="spellEnd"/>
            <w:r w:rsidRPr="007F29A5">
              <w:rPr>
                <w:rFonts w:eastAsia="Times New Roman" w:cs="Times New Roman"/>
                <w:lang w:eastAsia="hr-HR"/>
              </w:rPr>
              <w:t>, P</w:t>
            </w:r>
            <w:r w:rsidR="000D7E68">
              <w:rPr>
                <w:rFonts w:eastAsia="Times New Roman" w:cs="Times New Roman"/>
                <w:lang w:eastAsia="hr-HR"/>
              </w:rPr>
              <w:t xml:space="preserve">etra </w:t>
            </w:r>
            <w:proofErr w:type="spellStart"/>
            <w:r w:rsidR="000D7E68">
              <w:rPr>
                <w:rFonts w:eastAsia="Times New Roman" w:cs="Times New Roman"/>
                <w:lang w:eastAsia="hr-HR"/>
              </w:rPr>
              <w:t>Pfeifhofer</w:t>
            </w:r>
            <w:proofErr w:type="spellEnd"/>
            <w:r w:rsidR="000D7E68"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 w:rsidR="000D7E68">
              <w:rPr>
                <w:rFonts w:eastAsia="Times New Roman" w:cs="Times New Roman"/>
                <w:lang w:eastAsia="hr-HR"/>
              </w:rPr>
              <w:t>Margret</w:t>
            </w:r>
            <w:proofErr w:type="spellEnd"/>
            <w:r w:rsidR="000D7E68">
              <w:rPr>
                <w:rFonts w:eastAsia="Times New Roman" w:cs="Times New Roman"/>
                <w:lang w:eastAsia="hr-HR"/>
              </w:rPr>
              <w:t xml:space="preserve"> Rodi, </w:t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Yvonne</w:t>
            </w:r>
            <w:proofErr w:type="spellEnd"/>
            <w:r w:rsidRPr="007F29A5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7F29A5">
              <w:rPr>
                <w:rFonts w:eastAsia="Times New Roman" w:cs="Times New Roman"/>
                <w:lang w:eastAsia="hr-HR"/>
              </w:rPr>
              <w:t>Jock</w:t>
            </w:r>
            <w:proofErr w:type="spellEnd"/>
          </w:p>
          <w:p w:rsidR="007F29A5" w:rsidRPr="007F29A5" w:rsidRDefault="007F29A5" w:rsidP="007F29A5">
            <w:pPr>
              <w:rPr>
                <w:rFonts w:eastAsia="Times New Roman" w:cs="Times New Roman"/>
                <w:lang w:eastAsia="hr-HR"/>
              </w:rPr>
            </w:pPr>
            <w:r w:rsidRPr="007F29A5">
              <w:rPr>
                <w:rFonts w:eastAsia="Times New Roman" w:cs="Times New Roman"/>
                <w:lang w:eastAsia="hr-HR"/>
              </w:rPr>
              <w:t>Profil klet d.o.o.</w:t>
            </w:r>
          </w:p>
          <w:p w:rsidR="007F29A5" w:rsidRPr="007F29A5" w:rsidRDefault="007F29A5" w:rsidP="007F29A5">
            <w:pPr>
              <w:rPr>
                <w:rFonts w:eastAsia="Times New Roman" w:cs="Times New Roman"/>
                <w:lang w:eastAsia="hr-HR"/>
              </w:rPr>
            </w:pPr>
            <w:r w:rsidRPr="007F29A5">
              <w:rPr>
                <w:rFonts w:eastAsia="Times New Roman" w:cs="Times New Roman"/>
                <w:lang w:eastAsia="hr-HR"/>
              </w:rPr>
              <w:t>Njemački jezik</w:t>
            </w:r>
          </w:p>
          <w:p w:rsidR="007F29A5" w:rsidRPr="007F29A5" w:rsidRDefault="007F29A5" w:rsidP="007F29A5">
            <w:pPr>
              <w:rPr>
                <w:rFonts w:eastAsia="Times New Roman" w:cs="Times New Roman"/>
                <w:lang w:eastAsia="hr-HR"/>
              </w:rPr>
            </w:pPr>
            <w:r w:rsidRPr="007F29A5">
              <w:rPr>
                <w:rFonts w:eastAsia="Times New Roman" w:cs="Times New Roman"/>
                <w:lang w:eastAsia="hr-HR"/>
              </w:rPr>
              <w:t>srednja škola</w:t>
            </w:r>
          </w:p>
          <w:p w:rsidR="007F29A5" w:rsidRPr="007F29A5" w:rsidRDefault="007F29A5" w:rsidP="007F29A5">
            <w:pPr>
              <w:rPr>
                <w:rFonts w:eastAsia="Times New Roman" w:cs="Times New Roman"/>
                <w:lang w:eastAsia="hr-HR"/>
              </w:rPr>
            </w:pPr>
            <w:r w:rsidRPr="007F29A5">
              <w:rPr>
                <w:rFonts w:eastAsia="Times New Roman" w:cs="Times New Roman"/>
                <w:lang w:eastAsia="hr-HR"/>
              </w:rPr>
              <w:t>1.</w:t>
            </w:r>
          </w:p>
          <w:p w:rsidR="007F29A5" w:rsidRDefault="00195513" w:rsidP="004C697D">
            <w:pPr>
              <w:jc w:val="both"/>
            </w:pPr>
            <w:r>
              <w:rPr>
                <w:rFonts w:eastAsia="Times New Roman" w:cs="Times New Roman"/>
                <w:lang w:eastAsia="hr-HR"/>
              </w:rPr>
              <w:t>55,</w:t>
            </w:r>
            <w:r w:rsidR="007F29A5" w:rsidRPr="007F29A5">
              <w:rPr>
                <w:rFonts w:eastAsia="Times New Roman" w:cs="Times New Roman"/>
                <w:lang w:eastAsia="hr-HR"/>
              </w:rPr>
              <w:t>00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="007F29A5" w:rsidRPr="007F29A5">
              <w:rPr>
                <w:rFonts w:eastAsia="Times New Roman" w:cs="Times New Roman"/>
                <w:lang w:eastAsia="hr-HR"/>
              </w:rPr>
              <w:t>kn</w:t>
            </w:r>
          </w:p>
        </w:tc>
      </w:tr>
    </w:tbl>
    <w:p w:rsidR="007F29A5" w:rsidRDefault="007F29A5" w:rsidP="004C697D">
      <w:pPr>
        <w:spacing w:after="0" w:line="240" w:lineRule="auto"/>
        <w:ind w:left="284"/>
        <w:jc w:val="both"/>
      </w:pPr>
    </w:p>
    <w:p w:rsidR="000D7E68" w:rsidRPr="000D7E68" w:rsidRDefault="000D7E68" w:rsidP="000D7E68">
      <w:pPr>
        <w:ind w:left="142" w:hanging="142"/>
        <w:rPr>
          <w:rFonts w:cs="Times New Roman"/>
        </w:rPr>
      </w:pPr>
      <w:r w:rsidRPr="000D7E68">
        <w:rPr>
          <w:rFonts w:cs="Times New Roman"/>
        </w:rPr>
        <w:t xml:space="preserve">     - </w:t>
      </w:r>
      <w:r w:rsidR="00222374">
        <w:rPr>
          <w:rFonts w:cs="Times New Roman"/>
        </w:rPr>
        <w:t>n</w:t>
      </w:r>
      <w:r w:rsidRPr="000D7E68">
        <w:rPr>
          <w:rFonts w:cs="Times New Roman"/>
        </w:rPr>
        <w:t>jemački jezik, 2.</w:t>
      </w:r>
      <w:r w:rsidRPr="000D7E68">
        <w:rPr>
          <w:rFonts w:cs="Times New Roman"/>
        </w:rPr>
        <w:t xml:space="preserve"> </w:t>
      </w:r>
      <w:r w:rsidRPr="000D7E68">
        <w:rPr>
          <w:rFonts w:cs="Times New Roman"/>
        </w:rPr>
        <w:t>strani jezik za</w:t>
      </w:r>
      <w:r w:rsidRPr="000D7E68">
        <w:rPr>
          <w:rFonts w:cs="Times New Roman"/>
        </w:rPr>
        <w:t xml:space="preserve"> obrazovne programe</w:t>
      </w:r>
      <w:r w:rsidRPr="000D7E68">
        <w:rPr>
          <w:rFonts w:cs="Times New Roman"/>
        </w:rPr>
        <w:t xml:space="preserve"> opć</w:t>
      </w:r>
      <w:r w:rsidRPr="000D7E68">
        <w:rPr>
          <w:rFonts w:cs="Times New Roman"/>
        </w:rPr>
        <w:t>u gimnaziju</w:t>
      </w:r>
      <w:r w:rsidRPr="000D7E68">
        <w:rPr>
          <w:rFonts w:cs="Times New Roman"/>
        </w:rPr>
        <w:t xml:space="preserve"> i klasičn</w:t>
      </w:r>
      <w:r w:rsidRPr="000D7E68">
        <w:rPr>
          <w:rFonts w:cs="Times New Roman"/>
        </w:rPr>
        <w:t>u gimnaziju</w:t>
      </w:r>
      <w:r w:rsidRPr="000D7E68">
        <w:rPr>
          <w:rFonts w:cs="Times New Roman"/>
        </w:rPr>
        <w:t xml:space="preserve"> </w:t>
      </w:r>
    </w:p>
    <w:tbl>
      <w:tblPr>
        <w:tblW w:w="9044" w:type="dxa"/>
        <w:tblInd w:w="250" w:type="dxa"/>
        <w:tblLook w:val="04A0" w:firstRow="1" w:lastRow="0" w:firstColumn="1" w:lastColumn="0" w:noHBand="0" w:noVBand="1"/>
      </w:tblPr>
      <w:tblGrid>
        <w:gridCol w:w="9044"/>
      </w:tblGrid>
      <w:tr w:rsidR="000D7E68" w:rsidRPr="00ED64AF" w:rsidTr="000D7E68">
        <w:trPr>
          <w:trHeight w:val="682"/>
        </w:trPr>
        <w:tc>
          <w:tcPr>
            <w:tcW w:w="9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D7E68" w:rsidRPr="000D7E68" w:rsidRDefault="000D7E68" w:rsidP="00B430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>35</w:t>
            </w:r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>deutsch.com 1, radna bilježnica za njemački jezik</w:t>
            </w:r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Sara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Vicente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Carmen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Cristache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, Gerhard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Neuner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, Lina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Pilypaityte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Birgit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Kirchner</w:t>
            </w:r>
            <w:proofErr w:type="spellEnd"/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, Erna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Szakaly</w:t>
            </w:r>
            <w:proofErr w:type="spellEnd"/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NAKLADA LJEVAK </w:t>
            </w:r>
            <w:proofErr w:type="spellStart"/>
            <w:r w:rsidRPr="000D7E68">
              <w:rPr>
                <w:rFonts w:eastAsia="Times New Roman" w:cs="Times New Roman"/>
                <w:color w:val="000000"/>
                <w:lang w:eastAsia="hr-HR"/>
              </w:rPr>
              <w:t>doo</w:t>
            </w:r>
            <w:proofErr w:type="spellEnd"/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>Njemački jezik</w:t>
            </w:r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 xml:space="preserve">gimnazije </w:t>
            </w:r>
            <w:r w:rsidRPr="000D7E68">
              <w:rPr>
                <w:rFonts w:eastAsia="Times New Roman" w:cs="Times New Roman"/>
                <w:color w:val="000000"/>
                <w:lang w:eastAsia="hr-HR"/>
              </w:rPr>
              <w:br/>
              <w:t>srednje strukovne</w:t>
            </w:r>
          </w:p>
          <w:p w:rsidR="000D7E68" w:rsidRPr="000D7E68" w:rsidRDefault="000D7E68" w:rsidP="00B4306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>1.-2.</w:t>
            </w:r>
          </w:p>
          <w:p w:rsidR="000D7E68" w:rsidRPr="00ED64AF" w:rsidRDefault="000D7E68" w:rsidP="00B4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7E68">
              <w:rPr>
                <w:rFonts w:eastAsia="Times New Roman" w:cs="Times New Roman"/>
                <w:color w:val="000000"/>
                <w:lang w:eastAsia="hr-HR"/>
              </w:rPr>
              <w:t>91,00 kn</w:t>
            </w:r>
          </w:p>
        </w:tc>
      </w:tr>
    </w:tbl>
    <w:p w:rsidR="007F29A5" w:rsidRDefault="007F29A5" w:rsidP="00F3080E">
      <w:pPr>
        <w:spacing w:after="0" w:line="240" w:lineRule="auto"/>
        <w:jc w:val="both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09"/>
        <w:gridCol w:w="1170"/>
        <w:gridCol w:w="1159"/>
        <w:gridCol w:w="1160"/>
        <w:gridCol w:w="1159"/>
        <w:gridCol w:w="1161"/>
        <w:gridCol w:w="1161"/>
        <w:gridCol w:w="1159"/>
      </w:tblGrid>
      <w:tr w:rsidR="000D7E68" w:rsidTr="000D7E68"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 xml:space="preserve">Geografski školski atlas </w:t>
            </w:r>
          </w:p>
        </w:tc>
        <w:tc>
          <w:tcPr>
            <w:tcW w:w="1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atlas</w:t>
            </w:r>
          </w:p>
        </w:tc>
        <w:tc>
          <w:tcPr>
            <w:tcW w:w="1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 xml:space="preserve">Nikola </w:t>
            </w:r>
            <w:proofErr w:type="spellStart"/>
            <w:r>
              <w:t>Štambak</w:t>
            </w:r>
            <w:proofErr w:type="spellEnd"/>
          </w:p>
        </w:tc>
        <w:tc>
          <w:tcPr>
            <w:tcW w:w="1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>ALFA d.d.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>Geografija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>srednja škola, gimnazija</w:t>
            </w:r>
          </w:p>
        </w:tc>
        <w:tc>
          <w:tcPr>
            <w:tcW w:w="1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7E68" w:rsidRDefault="000D7E68" w:rsidP="00F05406">
            <w:pPr>
              <w:rPr>
                <w:sz w:val="24"/>
                <w:szCs w:val="24"/>
              </w:rPr>
            </w:pPr>
            <w:r>
              <w:t>1. do 4. </w:t>
            </w:r>
          </w:p>
        </w:tc>
      </w:tr>
    </w:tbl>
    <w:p w:rsidR="001A5909" w:rsidRDefault="001A5909" w:rsidP="001A5909">
      <w:pPr>
        <w:spacing w:after="0" w:line="240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D7E68" w:rsidTr="000D7E68">
        <w:tc>
          <w:tcPr>
            <w:tcW w:w="9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7E68" w:rsidRPr="006B24D3" w:rsidRDefault="000D7E68" w:rsidP="000D7E68">
            <w:r w:rsidRPr="006B24D3">
              <w:lastRenderedPageBreak/>
              <w:t>46</w:t>
            </w:r>
          </w:p>
          <w:p w:rsidR="000D7E68" w:rsidRPr="006B24D3" w:rsidRDefault="000D7E68" w:rsidP="000D7E68">
            <w:pPr>
              <w:jc w:val="both"/>
            </w:pPr>
            <w:r w:rsidRPr="006B24D3">
              <w:t>Kemija 1, zbirka zadataka za kemiju u prvom razredu gimnazije</w:t>
            </w:r>
            <w:r>
              <w:t xml:space="preserve"> </w:t>
            </w:r>
            <w:r w:rsidRPr="006B24D3">
              <w:t>zbirka zadataka</w:t>
            </w:r>
          </w:p>
          <w:p w:rsidR="000D7E68" w:rsidRPr="006B24D3" w:rsidRDefault="000D7E68" w:rsidP="000D7E68">
            <w:pPr>
              <w:jc w:val="both"/>
            </w:pPr>
            <w:proofErr w:type="spellStart"/>
            <w:r w:rsidRPr="006B24D3">
              <w:t>Ilda</w:t>
            </w:r>
            <w:proofErr w:type="spellEnd"/>
            <w:r w:rsidRPr="006B24D3">
              <w:t xml:space="preserve"> Planinić, Renata </w:t>
            </w:r>
            <w:proofErr w:type="spellStart"/>
            <w:r w:rsidRPr="006B24D3">
              <w:t>Ruić</w:t>
            </w:r>
            <w:proofErr w:type="spellEnd"/>
            <w:r w:rsidRPr="006B24D3">
              <w:t xml:space="preserve"> </w:t>
            </w:r>
            <w:proofErr w:type="spellStart"/>
            <w:r w:rsidRPr="006B24D3">
              <w:t>Funčić</w:t>
            </w:r>
            <w:proofErr w:type="spellEnd"/>
            <w:r w:rsidRPr="006B24D3">
              <w:t>, Lana Šarić</w:t>
            </w:r>
          </w:p>
          <w:p w:rsidR="000D7E68" w:rsidRPr="006B24D3" w:rsidRDefault="000D7E68" w:rsidP="000D7E68">
            <w:pPr>
              <w:jc w:val="both"/>
            </w:pPr>
            <w:r w:rsidRPr="006B24D3">
              <w:t>Školska knjiga d.d.</w:t>
            </w:r>
          </w:p>
          <w:p w:rsidR="000D7E68" w:rsidRPr="006B24D3" w:rsidRDefault="000D7E68" w:rsidP="000D7E68">
            <w:pPr>
              <w:jc w:val="both"/>
            </w:pPr>
            <w:r w:rsidRPr="006B24D3">
              <w:t>Kemija</w:t>
            </w:r>
            <w:r>
              <w:t xml:space="preserve">, </w:t>
            </w:r>
            <w:r w:rsidRPr="006B24D3">
              <w:t>gimnazije</w:t>
            </w:r>
            <w:r>
              <w:t xml:space="preserve"> </w:t>
            </w:r>
            <w:r w:rsidRPr="006B24D3">
              <w:t>1.</w:t>
            </w:r>
          </w:p>
          <w:p w:rsidR="000D7E68" w:rsidRDefault="000D7E68" w:rsidP="000D7E68">
            <w:pPr>
              <w:jc w:val="both"/>
            </w:pPr>
            <w:r w:rsidRPr="006B24D3">
              <w:t>69,00 kn</w:t>
            </w:r>
          </w:p>
        </w:tc>
      </w:tr>
    </w:tbl>
    <w:p w:rsidR="000D7E68" w:rsidRDefault="000D7E68" w:rsidP="001A5909">
      <w:pPr>
        <w:spacing w:after="0" w:line="240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D7E68" w:rsidTr="000D7E68">
        <w:tc>
          <w:tcPr>
            <w:tcW w:w="9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7E68" w:rsidRPr="006B24D3" w:rsidRDefault="000D7E68" w:rsidP="000D7E68">
            <w:r w:rsidRPr="006B24D3">
              <w:t>45</w:t>
            </w:r>
          </w:p>
          <w:p w:rsidR="000D7E68" w:rsidRPr="006B24D3" w:rsidRDefault="000D7E68" w:rsidP="000D7E68">
            <w:r w:rsidRPr="006B24D3">
              <w:t>Biologija 1, radna bilježnica iz biologije za prvi razred gimnazije</w:t>
            </w:r>
            <w:r>
              <w:t xml:space="preserve"> </w:t>
            </w:r>
            <w:r w:rsidRPr="006B24D3">
              <w:t xml:space="preserve">radna bilježnica </w:t>
            </w:r>
          </w:p>
          <w:p w:rsidR="000D7E68" w:rsidRPr="006B24D3" w:rsidRDefault="000D7E68" w:rsidP="000D7E68">
            <w:r w:rsidRPr="006B24D3">
              <w:t xml:space="preserve">dr. sc. </w:t>
            </w:r>
            <w:proofErr w:type="spellStart"/>
            <w:r w:rsidRPr="006B24D3">
              <w:t>Irella</w:t>
            </w:r>
            <w:proofErr w:type="spellEnd"/>
            <w:r w:rsidRPr="006B24D3">
              <w:t xml:space="preserve"> Bogut, Snježana </w:t>
            </w:r>
            <w:proofErr w:type="spellStart"/>
            <w:r w:rsidRPr="006B24D3">
              <w:t>Đumlija</w:t>
            </w:r>
            <w:proofErr w:type="spellEnd"/>
            <w:r w:rsidRPr="006B24D3">
              <w:t xml:space="preserve">, Irena </w:t>
            </w:r>
            <w:proofErr w:type="spellStart"/>
            <w:r w:rsidRPr="006B24D3">
              <w:t>Futivić</w:t>
            </w:r>
            <w:proofErr w:type="spellEnd"/>
            <w:r w:rsidRPr="006B24D3">
              <w:t>, Sunčica Remenar</w:t>
            </w:r>
          </w:p>
          <w:p w:rsidR="000D7E68" w:rsidRPr="006B24D3" w:rsidRDefault="000D7E68" w:rsidP="000D7E68">
            <w:r w:rsidRPr="006B24D3">
              <w:t>ALFA d.d.</w:t>
            </w:r>
          </w:p>
          <w:p w:rsidR="000D7E68" w:rsidRPr="006B24D3" w:rsidRDefault="000D7E68" w:rsidP="000D7E68">
            <w:r w:rsidRPr="006B24D3">
              <w:t>Biologija</w:t>
            </w:r>
            <w:r>
              <w:t xml:space="preserve">, </w:t>
            </w:r>
            <w:r w:rsidRPr="006B24D3">
              <w:t>gimnazije</w:t>
            </w:r>
            <w:r>
              <w:t xml:space="preserve">, </w:t>
            </w:r>
            <w:r w:rsidRPr="006B24D3">
              <w:t>1.</w:t>
            </w:r>
          </w:p>
          <w:p w:rsidR="000D7E68" w:rsidRDefault="000D7E68" w:rsidP="000D7E68">
            <w:pPr>
              <w:jc w:val="both"/>
            </w:pPr>
            <w:r w:rsidRPr="006B24D3">
              <w:t>60,00 kn</w:t>
            </w:r>
          </w:p>
        </w:tc>
      </w:tr>
    </w:tbl>
    <w:p w:rsidR="000D7E68" w:rsidRDefault="000D7E68" w:rsidP="001A5909">
      <w:pPr>
        <w:spacing w:after="0" w:line="240" w:lineRule="auto"/>
        <w:jc w:val="both"/>
      </w:pPr>
    </w:p>
    <w:p w:rsidR="001A5909" w:rsidRDefault="001A5909" w:rsidP="004C697D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Komercijalni materijali iz točke 1. ove Odluke izabrani su iz virtualnog repozitorija</w:t>
      </w:r>
      <w:r w:rsidR="004C697D">
        <w:t xml:space="preserve"> Agencije za odgoj i obrazovanje</w:t>
      </w:r>
      <w:r>
        <w:t>.</w:t>
      </w:r>
    </w:p>
    <w:p w:rsidR="001A5909" w:rsidRDefault="001A5909" w:rsidP="001A5909">
      <w:pPr>
        <w:pStyle w:val="Odlomakpopisa"/>
        <w:spacing w:after="0" w:line="240" w:lineRule="auto"/>
        <w:ind w:left="426"/>
        <w:jc w:val="both"/>
      </w:pPr>
    </w:p>
    <w:p w:rsidR="004C697D" w:rsidRDefault="001A5909" w:rsidP="004C697D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Ova Odluka objavljuje se na mrežnim stranicama Katoličke gimnazije s pravom javnosti</w:t>
      </w:r>
      <w:r w:rsidR="004C697D">
        <w:t>.</w:t>
      </w:r>
    </w:p>
    <w:p w:rsidR="004C697D" w:rsidRDefault="004C697D" w:rsidP="004C697D">
      <w:pPr>
        <w:pStyle w:val="Odlomakpopisa"/>
        <w:spacing w:after="0" w:line="240" w:lineRule="auto"/>
        <w:ind w:left="426"/>
        <w:jc w:val="both"/>
      </w:pPr>
    </w:p>
    <w:p w:rsidR="001A5909" w:rsidRDefault="004C697D" w:rsidP="004C697D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Ova Odluka bit će priložena školskom kurikulumu kojim će biti utvrđen popis komercijalnih i besplatnih drugih obrazovnih materijala koji se planiraju koristiti u nastavi, a nastavnik individu</w:t>
      </w:r>
      <w:r w:rsidR="00F3080E">
        <w:t>alno odlučuje koje će materijal</w:t>
      </w:r>
      <w:r>
        <w:t>e utvrđene školskim kurikulumom koristiti</w:t>
      </w:r>
      <w:r w:rsidR="001A5909">
        <w:t>.</w:t>
      </w:r>
    </w:p>
    <w:p w:rsidR="001A5909" w:rsidRDefault="001A5909" w:rsidP="001A5909">
      <w:pPr>
        <w:spacing w:after="0" w:line="240" w:lineRule="auto"/>
        <w:jc w:val="both"/>
      </w:pPr>
    </w:p>
    <w:p w:rsidR="001A5909" w:rsidRDefault="001A5909" w:rsidP="001A5909">
      <w:pPr>
        <w:spacing w:after="0" w:line="240" w:lineRule="auto"/>
      </w:pPr>
      <w:r>
        <w:t xml:space="preserve">                                                                                                                                Ravnatelj</w:t>
      </w:r>
    </w:p>
    <w:p w:rsidR="001A5909" w:rsidRDefault="001A5909" w:rsidP="001A5909">
      <w:pPr>
        <w:spacing w:after="0" w:line="240" w:lineRule="auto"/>
      </w:pPr>
      <w:r>
        <w:t xml:space="preserve">                                                                                                                                Ivan Bedeničić, dipl. </w:t>
      </w:r>
      <w:proofErr w:type="spellStart"/>
      <w:r>
        <w:t>grec</w:t>
      </w:r>
      <w:proofErr w:type="spellEnd"/>
      <w:r>
        <w:t>. i lat.</w:t>
      </w:r>
    </w:p>
    <w:p w:rsidR="001A5909" w:rsidRDefault="001A5909" w:rsidP="001A5909">
      <w:pPr>
        <w:spacing w:after="0" w:line="240" w:lineRule="auto"/>
        <w:jc w:val="both"/>
      </w:pPr>
    </w:p>
    <w:p w:rsidR="001A5909" w:rsidRPr="001A5909" w:rsidRDefault="001A5909" w:rsidP="001A5909"/>
    <w:p w:rsidR="001A5909" w:rsidRPr="001A5909" w:rsidRDefault="001A5909" w:rsidP="001A5909"/>
    <w:p w:rsidR="001A5909" w:rsidRPr="001A5909" w:rsidRDefault="001A5909" w:rsidP="001A5909"/>
    <w:p w:rsidR="001A5909" w:rsidRPr="001A5909" w:rsidRDefault="001A5909" w:rsidP="001A5909"/>
    <w:p w:rsidR="001A5909" w:rsidRPr="001A5909" w:rsidRDefault="001A5909" w:rsidP="001A5909"/>
    <w:p w:rsidR="001A5909" w:rsidRPr="001A5909" w:rsidRDefault="001A5909" w:rsidP="001A5909"/>
    <w:p w:rsidR="001A5909" w:rsidRPr="001A5909" w:rsidRDefault="001A5909" w:rsidP="001A5909"/>
    <w:p w:rsidR="001A5909" w:rsidRPr="001A5909" w:rsidRDefault="001A5909" w:rsidP="001A5909"/>
    <w:p w:rsidR="004C697D" w:rsidRDefault="004C697D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F3080E" w:rsidRDefault="00F3080E" w:rsidP="001A5909">
      <w:pPr>
        <w:spacing w:after="0" w:line="240" w:lineRule="auto"/>
      </w:pPr>
    </w:p>
    <w:p w:rsidR="001A5909" w:rsidRDefault="001A5909" w:rsidP="001A5909">
      <w:pPr>
        <w:spacing w:after="0" w:line="240" w:lineRule="auto"/>
      </w:pPr>
      <w:r>
        <w:t>DOSTAVITI:</w:t>
      </w:r>
    </w:p>
    <w:p w:rsidR="001A5909" w:rsidRPr="001A5909" w:rsidRDefault="004C697D" w:rsidP="001A5909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Stručnom suradniku – pedagogu </w:t>
      </w:r>
    </w:p>
    <w:sectPr w:rsidR="001A5909" w:rsidRPr="001A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18D"/>
    <w:multiLevelType w:val="hybridMultilevel"/>
    <w:tmpl w:val="D22EEB0A"/>
    <w:lvl w:ilvl="0" w:tplc="F14440DE">
      <w:start w:val="1"/>
      <w:numFmt w:val="bullet"/>
      <w:lvlText w:val="­"/>
      <w:lvlJc w:val="left"/>
      <w:pPr>
        <w:ind w:left="114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6B3851"/>
    <w:multiLevelType w:val="hybridMultilevel"/>
    <w:tmpl w:val="6A3AB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2BE6"/>
    <w:multiLevelType w:val="hybridMultilevel"/>
    <w:tmpl w:val="3AB803F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CC"/>
    <w:rsid w:val="000D7E68"/>
    <w:rsid w:val="000E3680"/>
    <w:rsid w:val="00195513"/>
    <w:rsid w:val="001A5909"/>
    <w:rsid w:val="00222374"/>
    <w:rsid w:val="002A3A98"/>
    <w:rsid w:val="003675CC"/>
    <w:rsid w:val="0037525F"/>
    <w:rsid w:val="004C697D"/>
    <w:rsid w:val="005020DC"/>
    <w:rsid w:val="00522E31"/>
    <w:rsid w:val="00692AFC"/>
    <w:rsid w:val="007F29A5"/>
    <w:rsid w:val="00811D80"/>
    <w:rsid w:val="00A65362"/>
    <w:rsid w:val="00B42BF5"/>
    <w:rsid w:val="00BA5C18"/>
    <w:rsid w:val="00F05406"/>
    <w:rsid w:val="00F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table" w:styleId="Reetkatablice">
    <w:name w:val="Table Grid"/>
    <w:basedOn w:val="Obinatablica"/>
    <w:uiPriority w:val="59"/>
    <w:rsid w:val="0050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table" w:styleId="Reetkatablice">
    <w:name w:val="Table Grid"/>
    <w:basedOn w:val="Obinatablica"/>
    <w:uiPriority w:val="59"/>
    <w:rsid w:val="0050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E@L%201podnaslov:%20RADNA%20BILJE&#381;NICA%20NJEMA&#268;KOGA%20JEZIKA%20ZA%20PRVI%20RAZRED%20GIMNAZIJE%20I%20STRUKOVNIH%20&#352;KOLA,%206.%20GODINA%20U&#268;ENJA,%202.%20STRANI%20JEZIK,%209.%20GODINJA%20U&#268;ENJA,%201.%20STRANI%20JEZ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Prilagođeno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Katoličke gimnazije s pravom javnosti</dc:creator>
  <cp:keywords/>
  <dc:description/>
  <cp:lastModifiedBy>Tajništvo Katoličke gimnazije s pravom javnosti</cp:lastModifiedBy>
  <cp:revision>14</cp:revision>
  <cp:lastPrinted>2019-07-15T23:38:00Z</cp:lastPrinted>
  <dcterms:created xsi:type="dcterms:W3CDTF">2019-07-11T21:11:00Z</dcterms:created>
  <dcterms:modified xsi:type="dcterms:W3CDTF">2019-07-15T23:44:00Z</dcterms:modified>
</cp:coreProperties>
</file>