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128D" w14:textId="77777777" w:rsidR="00BA4F30" w:rsidRPr="004F24B5" w:rsidRDefault="00BA4F30" w:rsidP="00BA4F30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KATOLIČKA GIMNAZIJA S PRAVOM JAVNOSTI</w:t>
      </w:r>
    </w:p>
    <w:p w14:paraId="7F109F95" w14:textId="77777777" w:rsidR="00BA4F30" w:rsidRPr="004F24B5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Požega, Pape Ivana Pavla II. 6</w:t>
      </w:r>
    </w:p>
    <w:p w14:paraId="3BC71AB4" w14:textId="77777777" w:rsidR="00BA4F30" w:rsidRPr="00724610" w:rsidRDefault="00BA4F30" w:rsidP="00BA4F30">
      <w:pPr>
        <w:spacing w:after="225"/>
        <w:contextualSpacing/>
        <w:jc w:val="both"/>
        <w:rPr>
          <w:rFonts w:asciiTheme="minorHAnsi" w:hAnsiTheme="minorHAnsi"/>
          <w:sz w:val="22"/>
          <w:szCs w:val="22"/>
        </w:rPr>
      </w:pPr>
      <w:r w:rsidRPr="00724610">
        <w:rPr>
          <w:rFonts w:asciiTheme="minorHAnsi" w:hAnsiTheme="minorHAnsi"/>
          <w:sz w:val="22"/>
          <w:szCs w:val="22"/>
        </w:rPr>
        <w:t>KLASA: 112-01/2</w:t>
      </w:r>
      <w:r>
        <w:rPr>
          <w:rFonts w:asciiTheme="minorHAnsi" w:hAnsiTheme="minorHAnsi"/>
          <w:sz w:val="22"/>
          <w:szCs w:val="22"/>
        </w:rPr>
        <w:t>4</w:t>
      </w:r>
      <w:r w:rsidRPr="00724610">
        <w:rPr>
          <w:rFonts w:asciiTheme="minorHAnsi" w:hAnsiTheme="minorHAnsi"/>
          <w:sz w:val="22"/>
          <w:szCs w:val="22"/>
        </w:rPr>
        <w:t>-01/</w:t>
      </w:r>
      <w:r>
        <w:rPr>
          <w:rFonts w:asciiTheme="minorHAnsi" w:hAnsiTheme="minorHAnsi"/>
          <w:sz w:val="22"/>
          <w:szCs w:val="22"/>
        </w:rPr>
        <w:t>4</w:t>
      </w:r>
    </w:p>
    <w:p w14:paraId="605843BB" w14:textId="77777777" w:rsidR="00BA4F30" w:rsidRPr="004F24B5" w:rsidRDefault="00BA4F30" w:rsidP="00BA4F30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URBROJ: 2177-</w:t>
      </w:r>
      <w:r>
        <w:rPr>
          <w:rFonts w:asciiTheme="minorHAnsi" w:hAnsiTheme="minorHAnsi"/>
          <w:sz w:val="22"/>
          <w:szCs w:val="22"/>
        </w:rPr>
        <w:t>1-21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24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63</w:t>
      </w:r>
    </w:p>
    <w:p w14:paraId="352B3CB1" w14:textId="77777777" w:rsidR="00BA4F30" w:rsidRPr="004F24B5" w:rsidRDefault="00BA4F30" w:rsidP="00BA4F30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>6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studenoga</w:t>
      </w:r>
      <w:r w:rsidRPr="004F24B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</w:p>
    <w:p w14:paraId="56C43162" w14:textId="77777777" w:rsidR="00BA4F30" w:rsidRPr="004F24B5" w:rsidRDefault="00BA4F30" w:rsidP="00BA4F30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6217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156/2023)</w:t>
      </w:r>
      <w:r w:rsidRPr="00F6192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24B5">
        <w:rPr>
          <w:rFonts w:asciiTheme="minorHAnsi" w:hAnsiTheme="minorHAnsi"/>
          <w:sz w:val="22"/>
          <w:szCs w:val="22"/>
        </w:rPr>
        <w:t>Školski odbor na</w:t>
      </w:r>
      <w:r>
        <w:rPr>
          <w:rFonts w:asciiTheme="minorHAnsi" w:hAnsiTheme="minorHAnsi"/>
          <w:sz w:val="22"/>
          <w:szCs w:val="22"/>
        </w:rPr>
        <w:t xml:space="preserve"> elektroničkoj </w:t>
      </w:r>
      <w:r w:rsidRPr="004F24B5">
        <w:rPr>
          <w:rFonts w:asciiTheme="minorHAnsi" w:hAnsiTheme="minorHAnsi"/>
          <w:sz w:val="22"/>
          <w:szCs w:val="22"/>
        </w:rPr>
        <w:t>sjednici održanoj</w:t>
      </w:r>
      <w:r>
        <w:rPr>
          <w:rFonts w:asciiTheme="minorHAnsi" w:hAnsiTheme="minorHAnsi"/>
          <w:sz w:val="22"/>
          <w:szCs w:val="22"/>
        </w:rPr>
        <w:t xml:space="preserve"> 5. i 6. studenoga </w:t>
      </w:r>
      <w:r w:rsidRPr="004F24B5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>. doni</w:t>
      </w:r>
      <w:r>
        <w:rPr>
          <w:rFonts w:asciiTheme="minorHAnsi" w:hAnsiTheme="minorHAnsi"/>
          <w:sz w:val="22"/>
          <w:szCs w:val="22"/>
        </w:rPr>
        <w:t>o</w:t>
      </w:r>
      <w:r w:rsidRPr="00774F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</w:t>
      </w:r>
    </w:p>
    <w:p w14:paraId="3FA769B3" w14:textId="77777777" w:rsidR="00BA4F30" w:rsidRPr="004F24B5" w:rsidRDefault="00BA4F30" w:rsidP="00BA4F30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>ODLUKU</w:t>
      </w:r>
    </w:p>
    <w:p w14:paraId="148EBD7D" w14:textId="77777777" w:rsidR="00BA4F30" w:rsidRPr="00903F4D" w:rsidRDefault="00BA4F30" w:rsidP="00BA4F30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 xml:space="preserve">O DAVANJU PRETHODNE SUGLASNOSTI U VEZI SA ZASNIVANJEM RADNOG ODNOSA         U KATOLIČKOJ GIMNAZIJI S PRAVOM JAVNOSTI </w:t>
      </w:r>
    </w:p>
    <w:p w14:paraId="4308267F" w14:textId="48027B63" w:rsidR="00BA4F30" w:rsidRPr="00F33B1B" w:rsidRDefault="00BA4F30" w:rsidP="00BA4F30">
      <w:pPr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206E40">
        <w:rPr>
          <w:rFonts w:asciiTheme="minorHAnsi" w:hAnsiTheme="minorHAnsi" w:cstheme="minorHAnsi"/>
          <w:sz w:val="22"/>
          <w:szCs w:val="22"/>
        </w:rPr>
        <w:t xml:space="preserve">1. Daje se prethodna suglasnost u vezi sa zasnivanjem radnog odnosa u Katoličkoj gimnaziji s pravom javnosti ugovorom o radu </w:t>
      </w:r>
      <w:r>
        <w:rPr>
          <w:rFonts w:asciiTheme="minorHAnsi" w:hAnsiTheme="minorHAnsi" w:cstheme="minorHAnsi"/>
          <w:sz w:val="22"/>
          <w:szCs w:val="22"/>
        </w:rPr>
        <w:t>na temelju</w:t>
      </w:r>
      <w:r w:rsidRPr="00206E40">
        <w:rPr>
          <w:rFonts w:asciiTheme="minorHAnsi" w:hAnsiTheme="minorHAnsi" w:cstheme="minorHAnsi"/>
          <w:sz w:val="22"/>
          <w:szCs w:val="22"/>
        </w:rPr>
        <w:t xml:space="preserve"> natječaja s </w:t>
      </w:r>
      <w:r>
        <w:rPr>
          <w:rFonts w:asciiTheme="minorHAnsi" w:hAnsiTheme="minorHAnsi" w:cstheme="minorHAnsi"/>
          <w:sz w:val="22"/>
          <w:szCs w:val="22"/>
        </w:rPr>
        <w:t>kandidatkinjom ANOM KRALJ</w:t>
      </w:r>
      <w:r w:rsidRPr="00206E4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4F30">
        <w:rPr>
          <w:rFonts w:asciiTheme="minorHAnsi" w:hAnsiTheme="minorHAnsi" w:cstheme="minorHAnsi"/>
          <w:sz w:val="22"/>
          <w:szCs w:val="22"/>
        </w:rPr>
        <w:t xml:space="preserve">sveučilišnom </w:t>
      </w:r>
      <w:r w:rsidRPr="00BA4F30">
        <w:rPr>
          <w:rStyle w:val="Istaknuto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magistrom edukacije engleskog jezika i književnosti i sveučilišnom magistrom edukacije povijesti</w:t>
      </w:r>
      <w:r w:rsidRPr="00BA4F30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F33B1B">
        <w:rPr>
          <w:rFonts w:asciiTheme="minorHAnsi" w:hAnsiTheme="minorHAnsi" w:cstheme="minorHAnsi"/>
          <w:sz w:val="22"/>
          <w:szCs w:val="22"/>
        </w:rPr>
        <w:t xml:space="preserve"> na poslovima nastavnika engleskog jezika kao </w:t>
      </w:r>
      <w:r w:rsidRPr="00BA4F30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33B1B">
        <w:rPr>
          <w:rFonts w:asciiTheme="minorHAnsi" w:hAnsiTheme="minorHAnsi" w:cstheme="minorHAnsi"/>
          <w:sz w:val="22"/>
          <w:szCs w:val="22"/>
        </w:rPr>
        <w:t xml:space="preserve"> na određeno vrijeme radi povećanja opsega poslova do 31. kolovoza 2025.</w:t>
      </w:r>
    </w:p>
    <w:p w14:paraId="2AB9B7EB" w14:textId="77777777" w:rsidR="00BA4F30" w:rsidRPr="004F24B5" w:rsidRDefault="00BA4F30" w:rsidP="00BA4F30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03F4D">
        <w:rPr>
          <w:rFonts w:asciiTheme="minorHAnsi" w:hAnsiTheme="minorHAnsi"/>
          <w:sz w:val="22"/>
          <w:szCs w:val="22"/>
        </w:rPr>
        <w:t xml:space="preserve">Ova Odluka stupa na snagu danom donošenja. </w:t>
      </w:r>
    </w:p>
    <w:p w14:paraId="31D18DC9" w14:textId="77777777" w:rsidR="00BA4F30" w:rsidRPr="004F24B5" w:rsidRDefault="00BA4F30" w:rsidP="00BA4F30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4F392293" w14:textId="79E3497A" w:rsidR="00BA4F30" w:rsidRPr="00BA4F30" w:rsidRDefault="00BA4F30" w:rsidP="00BA4F30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BA4F30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5DF030FA" w14:textId="77777777" w:rsidR="00BA4F30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6293BCE9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58C32B88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5269E808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43F75CC3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03AE873A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59865C23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1289A108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44F35C1D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4721A4D1" w14:textId="77777777" w:rsidR="00BA4F30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70BCCF6C" w14:textId="77777777" w:rsidR="00BA4F30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166E58D9" w14:textId="77777777" w:rsidR="00BA4F30" w:rsidRPr="009A436F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</w:p>
    <w:p w14:paraId="225344FD" w14:textId="77777777" w:rsidR="00BA4F30" w:rsidRPr="004F24B5" w:rsidRDefault="00BA4F30" w:rsidP="00BA4F30">
      <w:pPr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</w:t>
      </w:r>
      <w:r w:rsidRPr="004F24B5">
        <w:rPr>
          <w:rFonts w:asciiTheme="minorHAnsi" w:hAnsiTheme="minorHAnsi"/>
          <w:sz w:val="22"/>
          <w:szCs w:val="22"/>
        </w:rPr>
        <w:t>:</w:t>
      </w:r>
    </w:p>
    <w:p w14:paraId="6F8A74AD" w14:textId="77777777" w:rsidR="00BA4F30" w:rsidRDefault="00BA4F30" w:rsidP="00BA4F30">
      <w:pPr>
        <w:spacing w:after="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Pismohrani, ovdje </w:t>
      </w:r>
    </w:p>
    <w:p w14:paraId="23F03976" w14:textId="77777777" w:rsidR="004471DA" w:rsidRPr="004F24B5" w:rsidRDefault="004471DA" w:rsidP="004471DA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lastRenderedPageBreak/>
        <w:t>KATOLIČKA GIMNAZIJA S PRAVOM JAVNOSTI</w:t>
      </w:r>
    </w:p>
    <w:p w14:paraId="51D92654" w14:textId="77777777" w:rsidR="004471DA" w:rsidRPr="004F24B5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Požega, Pape Ivana Pavla II. 6</w:t>
      </w:r>
    </w:p>
    <w:p w14:paraId="12A04E48" w14:textId="77777777" w:rsidR="004471DA" w:rsidRPr="00724610" w:rsidRDefault="004471DA" w:rsidP="004471DA">
      <w:pPr>
        <w:spacing w:after="225"/>
        <w:contextualSpacing/>
        <w:jc w:val="both"/>
        <w:rPr>
          <w:rFonts w:asciiTheme="minorHAnsi" w:hAnsiTheme="minorHAnsi"/>
          <w:sz w:val="22"/>
          <w:szCs w:val="22"/>
        </w:rPr>
      </w:pPr>
      <w:r w:rsidRPr="00724610">
        <w:rPr>
          <w:rFonts w:asciiTheme="minorHAnsi" w:hAnsiTheme="minorHAnsi"/>
          <w:sz w:val="22"/>
          <w:szCs w:val="22"/>
        </w:rPr>
        <w:t>KLASA: 112-01/2</w:t>
      </w:r>
      <w:r>
        <w:rPr>
          <w:rFonts w:asciiTheme="minorHAnsi" w:hAnsiTheme="minorHAnsi"/>
          <w:sz w:val="22"/>
          <w:szCs w:val="22"/>
        </w:rPr>
        <w:t>4</w:t>
      </w:r>
      <w:r w:rsidRPr="00724610">
        <w:rPr>
          <w:rFonts w:asciiTheme="minorHAnsi" w:hAnsiTheme="minorHAnsi"/>
          <w:sz w:val="22"/>
          <w:szCs w:val="22"/>
        </w:rPr>
        <w:t>-01/</w:t>
      </w:r>
      <w:r>
        <w:rPr>
          <w:rFonts w:asciiTheme="minorHAnsi" w:hAnsiTheme="minorHAnsi"/>
          <w:sz w:val="22"/>
          <w:szCs w:val="22"/>
        </w:rPr>
        <w:t>4</w:t>
      </w:r>
    </w:p>
    <w:p w14:paraId="2AE7CF36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URBROJ: 2177-</w:t>
      </w:r>
      <w:r>
        <w:rPr>
          <w:rFonts w:asciiTheme="minorHAnsi" w:hAnsiTheme="minorHAnsi"/>
          <w:sz w:val="22"/>
          <w:szCs w:val="22"/>
        </w:rPr>
        <w:t>1-21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24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64</w:t>
      </w:r>
    </w:p>
    <w:p w14:paraId="1A052728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>6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studenoga</w:t>
      </w:r>
      <w:r w:rsidRPr="004F24B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</w:p>
    <w:p w14:paraId="52BBE985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6217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156/2023)</w:t>
      </w:r>
      <w:r w:rsidRPr="00F6192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24B5">
        <w:rPr>
          <w:rFonts w:asciiTheme="minorHAnsi" w:hAnsiTheme="minorHAnsi"/>
          <w:sz w:val="22"/>
          <w:szCs w:val="22"/>
        </w:rPr>
        <w:t>Školski odbor na</w:t>
      </w:r>
      <w:r>
        <w:rPr>
          <w:rFonts w:asciiTheme="minorHAnsi" w:hAnsiTheme="minorHAnsi"/>
          <w:sz w:val="22"/>
          <w:szCs w:val="22"/>
        </w:rPr>
        <w:t xml:space="preserve"> elektroničkoj </w:t>
      </w:r>
      <w:r w:rsidRPr="004F24B5">
        <w:rPr>
          <w:rFonts w:asciiTheme="minorHAnsi" w:hAnsiTheme="minorHAnsi"/>
          <w:sz w:val="22"/>
          <w:szCs w:val="22"/>
        </w:rPr>
        <w:t>sjednici održanoj</w:t>
      </w:r>
      <w:r>
        <w:rPr>
          <w:rFonts w:asciiTheme="minorHAnsi" w:hAnsiTheme="minorHAnsi"/>
          <w:sz w:val="22"/>
          <w:szCs w:val="22"/>
        </w:rPr>
        <w:t xml:space="preserve"> 5. i 6. studenoga </w:t>
      </w:r>
      <w:r w:rsidRPr="004F24B5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>. doni</w:t>
      </w:r>
      <w:r>
        <w:rPr>
          <w:rFonts w:asciiTheme="minorHAnsi" w:hAnsiTheme="minorHAnsi"/>
          <w:sz w:val="22"/>
          <w:szCs w:val="22"/>
        </w:rPr>
        <w:t>o</w:t>
      </w:r>
      <w:r w:rsidRPr="00774F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</w:t>
      </w:r>
    </w:p>
    <w:p w14:paraId="0DFA71CE" w14:textId="77777777" w:rsidR="004471DA" w:rsidRPr="004F24B5" w:rsidRDefault="004471DA" w:rsidP="004471DA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>ODLUKU</w:t>
      </w:r>
    </w:p>
    <w:p w14:paraId="5BECA12F" w14:textId="77777777" w:rsidR="004471DA" w:rsidRPr="00903F4D" w:rsidRDefault="004471DA" w:rsidP="004471DA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 xml:space="preserve">O DAVANJU PRETHODNE SUGLASNOSTI U VEZI SA ZASNIVANJEM RADNOG ODNOSA         U KATOLIČKOJ GIMNAZIJI S PRAVOM JAVNOSTI </w:t>
      </w:r>
    </w:p>
    <w:p w14:paraId="1FF06E81" w14:textId="77777777" w:rsidR="004471DA" w:rsidRPr="005F2E19" w:rsidRDefault="004471DA" w:rsidP="004471DA">
      <w:pPr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206E40">
        <w:rPr>
          <w:rFonts w:asciiTheme="minorHAnsi" w:hAnsiTheme="minorHAnsi" w:cstheme="minorHAnsi"/>
          <w:sz w:val="22"/>
          <w:szCs w:val="22"/>
        </w:rPr>
        <w:t xml:space="preserve">1. Daje se prethodna suglasnost u vezi sa zasnivanjem radnog odnosa u Katoličkoj gimnaziji s pravom javnosti ugovorom o radu </w:t>
      </w:r>
      <w:r>
        <w:rPr>
          <w:rFonts w:asciiTheme="minorHAnsi" w:hAnsiTheme="minorHAnsi" w:cstheme="minorHAnsi"/>
          <w:sz w:val="22"/>
          <w:szCs w:val="22"/>
        </w:rPr>
        <w:t>na temelju</w:t>
      </w:r>
      <w:r w:rsidRPr="00206E40">
        <w:rPr>
          <w:rFonts w:asciiTheme="minorHAnsi" w:hAnsiTheme="minorHAnsi" w:cstheme="minorHAnsi"/>
          <w:sz w:val="22"/>
          <w:szCs w:val="22"/>
        </w:rPr>
        <w:t xml:space="preserve"> natječaja s </w:t>
      </w:r>
      <w:r>
        <w:rPr>
          <w:rFonts w:asciiTheme="minorHAnsi" w:hAnsiTheme="minorHAnsi" w:cstheme="minorHAnsi"/>
          <w:sz w:val="22"/>
          <w:szCs w:val="22"/>
        </w:rPr>
        <w:t>kandidatkinjom IVANOM ŠKRABAL MIJOKOVIĆ</w:t>
      </w:r>
      <w:r w:rsidRPr="005F2E19">
        <w:rPr>
          <w:rFonts w:asciiTheme="minorHAnsi" w:hAnsiTheme="minorHAnsi" w:cstheme="minorHAnsi"/>
          <w:sz w:val="22"/>
          <w:szCs w:val="22"/>
        </w:rPr>
        <w:t xml:space="preserve">, </w:t>
      </w:r>
      <w:r w:rsidRPr="004471DA">
        <w:rPr>
          <w:rStyle w:val="Istaknuto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magistrom edukacije francuskog jezika i književnosti i magistrom edukacije njemačkog jezika i književnosti</w:t>
      </w:r>
      <w:r w:rsidRPr="004471D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BE74B5">
        <w:rPr>
          <w:rFonts w:asciiTheme="minorHAnsi" w:hAnsiTheme="minorHAnsi" w:cstheme="minorHAnsi"/>
          <w:sz w:val="22"/>
          <w:szCs w:val="22"/>
        </w:rPr>
        <w:t xml:space="preserve"> na</w:t>
      </w:r>
      <w:r w:rsidRPr="005F2E19">
        <w:rPr>
          <w:rFonts w:asciiTheme="minorHAnsi" w:hAnsiTheme="minorHAnsi" w:cstheme="minorHAnsi"/>
          <w:sz w:val="22"/>
          <w:szCs w:val="22"/>
        </w:rPr>
        <w:t xml:space="preserve"> poslovima nastavnika njemačkog jezika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F2E19">
        <w:rPr>
          <w:rFonts w:asciiTheme="minorHAnsi" w:hAnsiTheme="minorHAnsi" w:cstheme="minorHAnsi"/>
          <w:sz w:val="22"/>
          <w:szCs w:val="22"/>
        </w:rPr>
        <w:t xml:space="preserve"> na određeno vrijeme radi povećanja opsega poslova do 31. kolovoza 2025.</w:t>
      </w:r>
    </w:p>
    <w:p w14:paraId="65CC09F3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03F4D">
        <w:rPr>
          <w:rFonts w:asciiTheme="minorHAnsi" w:hAnsiTheme="minorHAnsi"/>
          <w:sz w:val="22"/>
          <w:szCs w:val="22"/>
        </w:rPr>
        <w:t xml:space="preserve">Ova Odluka stupa na snagu danom donošenja. </w:t>
      </w:r>
    </w:p>
    <w:p w14:paraId="5FA6AD3B" w14:textId="77777777" w:rsidR="004471DA" w:rsidRPr="004F24B5" w:rsidRDefault="004471DA" w:rsidP="004471DA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1850973D" w14:textId="74FFD692" w:rsidR="004471DA" w:rsidRPr="004471DA" w:rsidRDefault="004471DA" w:rsidP="004471DA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4471DA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66C6BABA" w14:textId="77777777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70F65AEB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360AD20C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5828E6C2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3429767F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35B3ADB2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491B4B0C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371AECD8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1EFCDA03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654459C3" w14:textId="77777777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0A348248" w14:textId="77777777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1B76C1FA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35FC41AD" w14:textId="77777777" w:rsidR="004471DA" w:rsidRPr="004F24B5" w:rsidRDefault="004471DA" w:rsidP="004471DA">
      <w:pPr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</w:t>
      </w:r>
      <w:r w:rsidRPr="004F24B5">
        <w:rPr>
          <w:rFonts w:asciiTheme="minorHAnsi" w:hAnsiTheme="minorHAnsi"/>
          <w:sz w:val="22"/>
          <w:szCs w:val="22"/>
        </w:rPr>
        <w:t>:</w:t>
      </w:r>
    </w:p>
    <w:p w14:paraId="297069FB" w14:textId="77777777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Pismohrani, ovdje </w:t>
      </w:r>
    </w:p>
    <w:p w14:paraId="589E9DBF" w14:textId="77777777" w:rsidR="004471DA" w:rsidRPr="004F24B5" w:rsidRDefault="004471DA" w:rsidP="004471DA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lastRenderedPageBreak/>
        <w:t>KATOLIČKA GIMNAZIJA S PRAVOM JAVNOSTI</w:t>
      </w:r>
    </w:p>
    <w:p w14:paraId="581680E0" w14:textId="77777777" w:rsidR="004471DA" w:rsidRPr="004F24B5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Požega, Pape Ivana Pavla II. 6</w:t>
      </w:r>
    </w:p>
    <w:p w14:paraId="725AFF11" w14:textId="77777777" w:rsidR="004471DA" w:rsidRPr="00724610" w:rsidRDefault="004471DA" w:rsidP="004471DA">
      <w:pPr>
        <w:spacing w:after="225"/>
        <w:contextualSpacing/>
        <w:jc w:val="both"/>
        <w:rPr>
          <w:rFonts w:asciiTheme="minorHAnsi" w:hAnsiTheme="minorHAnsi"/>
          <w:sz w:val="22"/>
          <w:szCs w:val="22"/>
        </w:rPr>
      </w:pPr>
      <w:r w:rsidRPr="00724610">
        <w:rPr>
          <w:rFonts w:asciiTheme="minorHAnsi" w:hAnsiTheme="minorHAnsi"/>
          <w:sz w:val="22"/>
          <w:szCs w:val="22"/>
        </w:rPr>
        <w:t>KLASA: 112-01/2</w:t>
      </w:r>
      <w:r>
        <w:rPr>
          <w:rFonts w:asciiTheme="minorHAnsi" w:hAnsiTheme="minorHAnsi"/>
          <w:sz w:val="22"/>
          <w:szCs w:val="22"/>
        </w:rPr>
        <w:t>4</w:t>
      </w:r>
      <w:r w:rsidRPr="00724610">
        <w:rPr>
          <w:rFonts w:asciiTheme="minorHAnsi" w:hAnsiTheme="minorHAnsi"/>
          <w:sz w:val="22"/>
          <w:szCs w:val="22"/>
        </w:rPr>
        <w:t>-01/</w:t>
      </w:r>
      <w:r>
        <w:rPr>
          <w:rFonts w:asciiTheme="minorHAnsi" w:hAnsiTheme="minorHAnsi"/>
          <w:sz w:val="22"/>
          <w:szCs w:val="22"/>
        </w:rPr>
        <w:t>4</w:t>
      </w:r>
    </w:p>
    <w:p w14:paraId="27F82C62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URBROJ: 2177-</w:t>
      </w:r>
      <w:r>
        <w:rPr>
          <w:rFonts w:asciiTheme="minorHAnsi" w:hAnsiTheme="minorHAnsi"/>
          <w:sz w:val="22"/>
          <w:szCs w:val="22"/>
        </w:rPr>
        <w:t>1-21</w:t>
      </w:r>
      <w:r w:rsidRPr="004F24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24-65</w:t>
      </w:r>
    </w:p>
    <w:p w14:paraId="76CB7328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>6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studenoga</w:t>
      </w:r>
      <w:r w:rsidRPr="004F24B5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</w:p>
    <w:p w14:paraId="760DB146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6217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156/2023)</w:t>
      </w:r>
      <w:r w:rsidRPr="00F6192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24B5">
        <w:rPr>
          <w:rFonts w:asciiTheme="minorHAnsi" w:hAnsiTheme="minorHAnsi"/>
          <w:sz w:val="22"/>
          <w:szCs w:val="22"/>
        </w:rPr>
        <w:t>Školski odbor na</w:t>
      </w:r>
      <w:r>
        <w:rPr>
          <w:rFonts w:asciiTheme="minorHAnsi" w:hAnsiTheme="minorHAnsi"/>
          <w:sz w:val="22"/>
          <w:szCs w:val="22"/>
        </w:rPr>
        <w:t xml:space="preserve"> elektroničkoj </w:t>
      </w:r>
      <w:r w:rsidRPr="004F24B5">
        <w:rPr>
          <w:rFonts w:asciiTheme="minorHAnsi" w:hAnsiTheme="minorHAnsi"/>
          <w:sz w:val="22"/>
          <w:szCs w:val="22"/>
        </w:rPr>
        <w:t>sjednici održanoj</w:t>
      </w:r>
      <w:r>
        <w:rPr>
          <w:rFonts w:asciiTheme="minorHAnsi" w:hAnsiTheme="minorHAnsi"/>
          <w:sz w:val="22"/>
          <w:szCs w:val="22"/>
        </w:rPr>
        <w:t xml:space="preserve"> 5. i 6. studenoga </w:t>
      </w:r>
      <w:r w:rsidRPr="004F24B5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>. doni</w:t>
      </w:r>
      <w:r>
        <w:rPr>
          <w:rFonts w:asciiTheme="minorHAnsi" w:hAnsiTheme="minorHAnsi"/>
          <w:sz w:val="22"/>
          <w:szCs w:val="22"/>
        </w:rPr>
        <w:t>o</w:t>
      </w:r>
      <w:r w:rsidRPr="00774F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</w:t>
      </w:r>
    </w:p>
    <w:p w14:paraId="0656D26E" w14:textId="77777777" w:rsidR="004471DA" w:rsidRPr="004F24B5" w:rsidRDefault="004471DA" w:rsidP="004471DA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>ODLUKU</w:t>
      </w:r>
    </w:p>
    <w:p w14:paraId="4BD36D26" w14:textId="77777777" w:rsidR="004471DA" w:rsidRPr="00903F4D" w:rsidRDefault="004471DA" w:rsidP="004471DA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4F24B5">
        <w:rPr>
          <w:rFonts w:asciiTheme="minorHAnsi" w:hAnsiTheme="minorHAnsi"/>
          <w:sz w:val="26"/>
          <w:szCs w:val="26"/>
        </w:rPr>
        <w:t xml:space="preserve">O DAVANJU PRETHODNE SUGLASNOSTI U VEZI SA ZASNIVANJEM RADNOG ODNOSA         U KATOLIČKOJ GIMNAZIJI S PRAVOM JAVNOSTI </w:t>
      </w:r>
    </w:p>
    <w:p w14:paraId="090F2493" w14:textId="4D6C0176" w:rsidR="004471DA" w:rsidRPr="004471DA" w:rsidRDefault="004471DA" w:rsidP="004471DA">
      <w:pPr>
        <w:spacing w:after="225"/>
        <w:jc w:val="both"/>
        <w:rPr>
          <w:rStyle w:val="Istaknuto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</w:pPr>
      <w:r w:rsidRPr="00BE74B5">
        <w:rPr>
          <w:rFonts w:asciiTheme="minorHAnsi" w:hAnsiTheme="minorHAnsi" w:cstheme="minorHAnsi"/>
          <w:sz w:val="22"/>
          <w:szCs w:val="22"/>
        </w:rPr>
        <w:t>1. Daje se prethodna suglasnost u vezi sa zasnivanjem radnog odnosa u Katoličkoj gimnaziji s pravom javnosti ugovorom o radu na temelju natječaja s kandidatom PERICOM VUJIĆEM</w:t>
      </w:r>
      <w:r w:rsidRPr="00BE74B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4471DA">
        <w:rPr>
          <w:rStyle w:val="Istaknuto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 xml:space="preserve">magistrom edukacije hrvatskoga jezika i književnosti i magistrom edukacije povijesti, na poslovima nastavnika povijesti, na određeno vrijeme radi zamjene privremeno nenazočne radnice </w:t>
      </w:r>
      <w:r w:rsidRPr="004471DA">
        <w:rPr>
          <w:rStyle w:val="Istaknuto"/>
          <w:rFonts w:asciiTheme="minorHAnsi" w:hAnsiTheme="minorHAnsi" w:cstheme="minorHAnsi"/>
          <w:bCs/>
          <w:sz w:val="22"/>
          <w:szCs w:val="22"/>
          <w:shd w:val="clear" w:color="auto" w:fill="FFFFFF"/>
        </w:rPr>
        <w:t>(informacija ograničena)</w:t>
      </w:r>
      <w:r w:rsidRPr="004471DA">
        <w:rPr>
          <w:rStyle w:val="Istaknuto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 xml:space="preserve"> do povratka s rodiljnog ili roditeljskog dopusta.</w:t>
      </w:r>
    </w:p>
    <w:p w14:paraId="24FABFBF" w14:textId="77777777" w:rsidR="004471DA" w:rsidRPr="004F24B5" w:rsidRDefault="004471DA" w:rsidP="004471DA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03F4D">
        <w:rPr>
          <w:rFonts w:asciiTheme="minorHAnsi" w:hAnsiTheme="minorHAnsi"/>
          <w:sz w:val="22"/>
          <w:szCs w:val="22"/>
        </w:rPr>
        <w:t xml:space="preserve">Ova Odluka stupa na snagu danom donošenja. </w:t>
      </w:r>
    </w:p>
    <w:p w14:paraId="429AB989" w14:textId="77777777" w:rsidR="004471DA" w:rsidRPr="004F24B5" w:rsidRDefault="004471DA" w:rsidP="004471DA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75EEC508" w14:textId="08882620" w:rsidR="004471DA" w:rsidRDefault="004471DA" w:rsidP="004471DA">
      <w:pPr>
        <w:tabs>
          <w:tab w:val="left" w:pos="0"/>
        </w:tabs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4471DA">
        <w:rPr>
          <w:rStyle w:val="Istaknuto"/>
          <w:rFonts w:asciiTheme="minorHAnsi" w:hAnsiTheme="minorHAnsi" w:cstheme="minorHAnsi"/>
          <w:bCs/>
          <w:sz w:val="22"/>
          <w:szCs w:val="22"/>
          <w:shd w:val="clear" w:color="auto" w:fill="FFFFFF"/>
        </w:rPr>
        <w:t>(informacija ograničena)</w:t>
      </w:r>
    </w:p>
    <w:p w14:paraId="6409CADA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66B7EC47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38F04CE4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75C28C49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438CB4F8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08077007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20617F88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576646B7" w14:textId="77777777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09B3D12C" w14:textId="77777777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526C2DAB" w14:textId="77777777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1B20EB2A" w14:textId="6A2B4CA6" w:rsid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6DE62BE4" w14:textId="77777777" w:rsidR="004471DA" w:rsidRPr="009A436F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</w:p>
    <w:p w14:paraId="58EA6F44" w14:textId="77777777" w:rsidR="004471DA" w:rsidRPr="004F24B5" w:rsidRDefault="004471DA" w:rsidP="004471DA">
      <w:pPr>
        <w:spacing w:after="22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</w:t>
      </w:r>
      <w:r w:rsidRPr="004F24B5">
        <w:rPr>
          <w:rFonts w:asciiTheme="minorHAnsi" w:hAnsiTheme="minorHAnsi"/>
          <w:sz w:val="22"/>
          <w:szCs w:val="22"/>
        </w:rPr>
        <w:t>:</w:t>
      </w:r>
    </w:p>
    <w:p w14:paraId="2BDAE0B7" w14:textId="1C6C5BAA" w:rsidR="0070261D" w:rsidRPr="004471DA" w:rsidRDefault="004471DA" w:rsidP="004471DA">
      <w:pPr>
        <w:spacing w:after="2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Pismohrani, ovdje</w:t>
      </w:r>
      <w:r w:rsidRPr="00D56CD8">
        <w:t xml:space="preserve"> </w:t>
      </w:r>
    </w:p>
    <w:sectPr w:rsidR="0070261D" w:rsidRPr="0044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6C"/>
    <w:rsid w:val="004471DA"/>
    <w:rsid w:val="0070261D"/>
    <w:rsid w:val="00BA4F30"/>
    <w:rsid w:val="00E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9471"/>
  <w15:chartTrackingRefBased/>
  <w15:docId w15:val="{A9DC7FBE-2CE1-4514-A868-97C6C60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447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2025-01-29T09:03:00Z</dcterms:created>
  <dcterms:modified xsi:type="dcterms:W3CDTF">2025-01-29T09:06:00Z</dcterms:modified>
</cp:coreProperties>
</file>